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070F2E10" w:rsidR="00126FA7" w:rsidRDefault="00126FA7" w:rsidP="006D566D">
      <w:pPr>
        <w:rPr>
          <w:rFonts w:eastAsia="Malgun Gothic"/>
        </w:rPr>
      </w:pPr>
    </w:p>
    <w:p w14:paraId="1647C1BB" w14:textId="5C576594" w:rsidR="00F752D5" w:rsidRDefault="00F752D5" w:rsidP="006D566D">
      <w:pPr>
        <w:rPr>
          <w:rFonts w:eastAsia="Malgun Gothic"/>
        </w:rPr>
      </w:pPr>
    </w:p>
    <w:p w14:paraId="59DFE6BE" w14:textId="04F24386" w:rsidR="000B7544" w:rsidRDefault="000B7544" w:rsidP="006D566D">
      <w:pPr>
        <w:rPr>
          <w:rFonts w:eastAsia="Malgun Gothic"/>
        </w:rPr>
      </w:pPr>
    </w:p>
    <w:p w14:paraId="7DA3EF9F" w14:textId="7C9C062A" w:rsidR="00F752D5" w:rsidRDefault="00BD7137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7B122C5" wp14:editId="7A0ECAFA">
            <wp:simplePos x="0" y="0"/>
            <wp:positionH relativeFrom="column">
              <wp:posOffset>689212</wp:posOffset>
            </wp:positionH>
            <wp:positionV relativeFrom="paragraph">
              <wp:posOffset>184794</wp:posOffset>
            </wp:positionV>
            <wp:extent cx="2766489" cy="670020"/>
            <wp:effectExtent l="0" t="0" r="0" b="0"/>
            <wp:wrapTight wrapText="bothSides">
              <wp:wrapPolygon edited="0">
                <wp:start x="0" y="0"/>
                <wp:lineTo x="0" y="20883"/>
                <wp:lineTo x="21421" y="20883"/>
                <wp:lineTo x="21421" y="0"/>
                <wp:lineTo x="0" y="0"/>
              </wp:wrapPolygon>
            </wp:wrapTight>
            <wp:docPr id="2044118" name="Kuva 1" descr="Kuva, joka sisältää kohteen Fontti, logo, Grafiikka,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118" name="Kuva 1" descr="Kuva, joka sisältää kohteen Fontti, logo, Grafiikka,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89" cy="67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C967C" w14:textId="4569883B" w:rsidR="00DF5D75" w:rsidRDefault="00DF5D75" w:rsidP="006D566D">
      <w:pPr>
        <w:rPr>
          <w:rFonts w:eastAsia="Malgun Gothic"/>
        </w:rPr>
      </w:pPr>
    </w:p>
    <w:p w14:paraId="03761E1B" w14:textId="77777777" w:rsidR="00E16C29" w:rsidRDefault="00E16C29" w:rsidP="005444D7">
      <w:pPr>
        <w:rPr>
          <w:rFonts w:eastAsia="Malgun Gothic"/>
        </w:rPr>
      </w:pPr>
    </w:p>
    <w:p w14:paraId="3A25B64C" w14:textId="77777777" w:rsidR="00E16C29" w:rsidRDefault="00E16C29" w:rsidP="005444D7">
      <w:pPr>
        <w:rPr>
          <w:rFonts w:eastAsia="Malgun Gothic"/>
        </w:rPr>
      </w:pPr>
    </w:p>
    <w:p w14:paraId="5275F929" w14:textId="77777777" w:rsidR="00E16C29" w:rsidRDefault="00E16C29" w:rsidP="005444D7">
      <w:pPr>
        <w:rPr>
          <w:rFonts w:eastAsia="Malgun Gothic"/>
        </w:rPr>
      </w:pPr>
    </w:p>
    <w:p w14:paraId="60474FD5" w14:textId="77777777" w:rsidR="00E16C29" w:rsidRDefault="00E16C29" w:rsidP="005444D7">
      <w:pPr>
        <w:rPr>
          <w:rFonts w:eastAsia="Malgun Gothic"/>
        </w:rPr>
      </w:pPr>
    </w:p>
    <w:p w14:paraId="4DF80D3D" w14:textId="77777777" w:rsidR="00E16C29" w:rsidRDefault="00E16C29" w:rsidP="005444D7">
      <w:pPr>
        <w:rPr>
          <w:rFonts w:eastAsia="Malgun Gothic"/>
        </w:rPr>
      </w:pPr>
    </w:p>
    <w:p w14:paraId="441335E9" w14:textId="3B92ABB9" w:rsidR="00E16C29" w:rsidRDefault="00E16C29" w:rsidP="005444D7">
      <w:pPr>
        <w:rPr>
          <w:rFonts w:eastAsia="Malgun Gothic"/>
        </w:rPr>
      </w:pPr>
    </w:p>
    <w:p w14:paraId="5822AFF4" w14:textId="77777777" w:rsidR="00BB6A39" w:rsidRDefault="00BB6A39" w:rsidP="005444D7">
      <w:pPr>
        <w:rPr>
          <w:rFonts w:eastAsia="Malgun Gothic"/>
        </w:rPr>
      </w:pPr>
    </w:p>
    <w:p w14:paraId="3148A8D7" w14:textId="77777777" w:rsidR="00BB6A39" w:rsidRDefault="00BB6A39" w:rsidP="005444D7">
      <w:pPr>
        <w:rPr>
          <w:rFonts w:eastAsia="Malgun Gothic"/>
        </w:rPr>
      </w:pPr>
    </w:p>
    <w:p w14:paraId="03EAB106" w14:textId="77777777" w:rsidR="00BB6A39" w:rsidRDefault="00BB6A39" w:rsidP="005444D7">
      <w:pPr>
        <w:rPr>
          <w:rFonts w:eastAsia="Malgun Gothic"/>
        </w:rPr>
      </w:pPr>
    </w:p>
    <w:p w14:paraId="0E5E320A" w14:textId="77777777" w:rsidR="005444D7" w:rsidRPr="005444D7" w:rsidRDefault="005444D7" w:rsidP="005444D7">
      <w:pPr>
        <w:rPr>
          <w:rFonts w:eastAsia="Malgun Gothic"/>
        </w:rPr>
      </w:pPr>
    </w:p>
    <w:p w14:paraId="10B935AC" w14:textId="77BC8490" w:rsidR="00697104" w:rsidRPr="00E20C13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B7F11" w:rsidRPr="00E20C13">
        <w:rPr>
          <w:rStyle w:val="Voimakaskorostus"/>
          <w:rFonts w:eastAsia="Malgun Gothic"/>
          <w:iCs w:val="0"/>
        </w:rPr>
        <w:t>LIIKETOIMINTASUUNNITELMA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2C4CD3FD" w14:textId="445CEBEE" w:rsidR="00BE75CC" w:rsidRPr="00E20C13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97A68" w:rsidRPr="00E20C13">
        <w:rPr>
          <w:rStyle w:val="Voimakaskorostus"/>
          <w:rFonts w:eastAsia="Malgun Gothic"/>
          <w:iCs w:val="0"/>
        </w:rPr>
        <w:t>Yrityksen nimi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6F831D80" w14:textId="66D09402" w:rsidR="00F752D5" w:rsidRPr="00E20C13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1EE612B0" w14:textId="59CDCFDE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54C9123E" w14:textId="77777777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39CAE8EE" w14:textId="77777777" w:rsidR="00CA62C0" w:rsidRDefault="00CA62C0" w:rsidP="00BD7137">
      <w:pPr>
        <w:ind w:left="-567" w:firstLine="1701"/>
        <w:rPr>
          <w:rFonts w:eastAsia="Malgun Gothic"/>
          <w:color w:val="000000" w:themeColor="text1"/>
        </w:rPr>
      </w:pPr>
    </w:p>
    <w:p w14:paraId="580F8B9C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2E871C6C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6D3D67E5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1C780B6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12D4A305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4F9CF953" w14:textId="77777777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6121E0E3" w14:textId="77777777" w:rsidR="00BB6A39" w:rsidRPr="00E20C13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3856BD3D" w14:textId="77777777" w:rsidR="00CA62C0" w:rsidRPr="00E20C13" w:rsidRDefault="00CA62C0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4EB11758" w:rsidR="00054D49" w:rsidRPr="00E20C13" w:rsidRDefault="003D2375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0D101FA" w:rsidR="003C01F2" w:rsidRPr="00E20C13" w:rsidRDefault="003C01F2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3F3E44E5" w14:textId="3504D138" w:rsidR="005D2B94" w:rsidRDefault="005D2B94" w:rsidP="00C320AA">
      <w:pPr>
        <w:rPr>
          <w:rFonts w:eastAsia="Malgun Gothic"/>
        </w:rPr>
      </w:pPr>
    </w:p>
    <w:p w14:paraId="6DD06C97" w14:textId="67A38469" w:rsidR="005D2B94" w:rsidRDefault="005D2B94" w:rsidP="00C320AA">
      <w:pPr>
        <w:rPr>
          <w:rFonts w:eastAsia="Malgun Gothic"/>
        </w:rPr>
      </w:pPr>
    </w:p>
    <w:p w14:paraId="254B7AAA" w14:textId="77777777" w:rsidR="00A52509" w:rsidRDefault="00A52509" w:rsidP="00C320AA">
      <w:pPr>
        <w:rPr>
          <w:rFonts w:eastAsia="Malgun Gothic"/>
        </w:rPr>
      </w:pPr>
    </w:p>
    <w:p w14:paraId="2ED95A37" w14:textId="77777777" w:rsidR="00A52509" w:rsidRDefault="00A5250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FB54F5" w:rsidRPr="00D56A3F" w14:paraId="48EAAC9B" w14:textId="77777777" w:rsidTr="00253F67">
        <w:tc>
          <w:tcPr>
            <w:tcW w:w="9752" w:type="dxa"/>
            <w:gridSpan w:val="3"/>
          </w:tcPr>
          <w:p w14:paraId="6FD13DFB" w14:textId="77777777" w:rsidR="00FB54F5" w:rsidRPr="00D56A3F" w:rsidRDefault="00FB54F5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943CBB5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FB54F5" w:rsidRPr="00D56A3F" w14:paraId="7BE51295" w14:textId="77777777" w:rsidTr="00253F67">
        <w:tc>
          <w:tcPr>
            <w:tcW w:w="6754" w:type="dxa"/>
            <w:gridSpan w:val="2"/>
          </w:tcPr>
          <w:p w14:paraId="6DEC8595" w14:textId="77777777" w:rsidR="00FB54F5" w:rsidRPr="00D56A3F" w:rsidRDefault="00FB54F5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5CD85B7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588F7633" w14:textId="77777777" w:rsidR="00FB54F5" w:rsidRPr="00D56A3F" w:rsidRDefault="00FB54F5" w:rsidP="00253F67">
            <w:pPr>
              <w:pStyle w:val="Taulukko"/>
            </w:pPr>
            <w:r>
              <w:t>Arvioitu aloitusaika</w:t>
            </w:r>
          </w:p>
          <w:p w14:paraId="12B66FA0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FB54F5" w:rsidRPr="00D56A3F" w14:paraId="25F1F59A" w14:textId="77777777" w:rsidTr="00253F67">
        <w:tc>
          <w:tcPr>
            <w:tcW w:w="5195" w:type="dxa"/>
          </w:tcPr>
          <w:p w14:paraId="1E06C695" w14:textId="77777777" w:rsidR="00FB54F5" w:rsidRPr="00D56A3F" w:rsidRDefault="00FB54F5" w:rsidP="00253F67">
            <w:pPr>
              <w:pStyle w:val="Taulukko"/>
            </w:pPr>
            <w:r w:rsidRPr="00D56A3F">
              <w:t>Yhteyshenkilön nimi</w:t>
            </w:r>
          </w:p>
          <w:p w14:paraId="04FCFDB3" w14:textId="77777777" w:rsidR="00FB54F5" w:rsidRPr="00D56A3F" w:rsidRDefault="00FB54F5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789D7F03" w14:textId="77777777" w:rsidR="00FB54F5" w:rsidRDefault="00FB54F5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4D1E7EC4" w14:textId="77777777" w:rsidR="00FB54F5" w:rsidRPr="003C1C12" w:rsidRDefault="00FB54F5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FB54F5" w:rsidRPr="00D56A3F" w14:paraId="3DA95544" w14:textId="77777777" w:rsidTr="00253F67">
        <w:trPr>
          <w:trHeight w:val="446"/>
        </w:trPr>
        <w:tc>
          <w:tcPr>
            <w:tcW w:w="9752" w:type="dxa"/>
            <w:gridSpan w:val="3"/>
          </w:tcPr>
          <w:p w14:paraId="4E67EAF6" w14:textId="77777777" w:rsidR="00FB54F5" w:rsidRDefault="00FB54F5" w:rsidP="00253F67">
            <w:pPr>
              <w:pStyle w:val="Taulukko"/>
            </w:pPr>
            <w:r w:rsidRPr="005A5F67">
              <w:t>Sähköpostiosoite</w:t>
            </w:r>
          </w:p>
          <w:p w14:paraId="03ADCD4A" w14:textId="77777777" w:rsidR="00FB54F5" w:rsidRPr="00F667F7" w:rsidRDefault="00FB54F5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BD7137">
        <w:trPr>
          <w:trHeight w:val="397"/>
        </w:trPr>
        <w:tc>
          <w:tcPr>
            <w:tcW w:w="4786" w:type="dxa"/>
            <w:shd w:val="clear" w:color="auto" w:fill="004A59"/>
            <w:vAlign w:val="center"/>
          </w:tcPr>
          <w:p w14:paraId="3BCF695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Omistajien nimet</w:t>
            </w:r>
          </w:p>
        </w:tc>
        <w:tc>
          <w:tcPr>
            <w:tcW w:w="3095" w:type="dxa"/>
            <w:shd w:val="clear" w:color="auto" w:fill="004A59"/>
            <w:vAlign w:val="center"/>
          </w:tcPr>
          <w:p w14:paraId="1F0A3A27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Asema yrityksessä</w:t>
            </w:r>
          </w:p>
        </w:tc>
        <w:tc>
          <w:tcPr>
            <w:tcW w:w="1871" w:type="dxa"/>
            <w:shd w:val="clear" w:color="auto" w:fill="004A59"/>
            <w:vAlign w:val="center"/>
          </w:tcPr>
          <w:p w14:paraId="6665BF6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BD7137">
        <w:trPr>
          <w:trHeight w:val="397"/>
        </w:trPr>
        <w:tc>
          <w:tcPr>
            <w:tcW w:w="570" w:type="dxa"/>
            <w:shd w:val="clear" w:color="auto" w:fill="004A59"/>
            <w:vAlign w:val="center"/>
          </w:tcPr>
          <w:p w14:paraId="475C1117" w14:textId="0D975F5C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</w:p>
        </w:tc>
        <w:tc>
          <w:tcPr>
            <w:tcW w:w="3285" w:type="dxa"/>
            <w:shd w:val="clear" w:color="auto" w:fill="004A59"/>
            <w:vAlign w:val="center"/>
          </w:tcPr>
          <w:p w14:paraId="320871A1" w14:textId="6C08E215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Asiakas</w:t>
            </w:r>
            <w:r w:rsidR="003045DB" w:rsidRPr="00BB6A39">
              <w:rPr>
                <w:rFonts w:cs="Arial"/>
                <w:bCs/>
                <w:iCs/>
                <w:color w:val="F2F2F2" w:themeColor="background1" w:themeShade="F2"/>
              </w:rPr>
              <w:t>ryhmä</w:t>
            </w:r>
          </w:p>
        </w:tc>
        <w:tc>
          <w:tcPr>
            <w:tcW w:w="1243" w:type="dxa"/>
            <w:shd w:val="clear" w:color="auto" w:fill="004A59"/>
            <w:vAlign w:val="center"/>
          </w:tcPr>
          <w:p w14:paraId="08FBF1E7" w14:textId="77777777" w:rsidR="00C165B9" w:rsidRPr="00BB6A39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M</w:t>
            </w:r>
            <w:r w:rsidR="00C165B9" w:rsidRPr="00BB6A39">
              <w:rPr>
                <w:rFonts w:cs="Arial"/>
                <w:bCs/>
                <w:iCs/>
                <w:color w:val="F2F2F2" w:themeColor="background1" w:themeShade="F2"/>
              </w:rPr>
              <w:t>äärä</w:t>
            </w:r>
          </w:p>
        </w:tc>
        <w:tc>
          <w:tcPr>
            <w:tcW w:w="4637" w:type="dxa"/>
            <w:shd w:val="clear" w:color="auto" w:fill="004A59"/>
            <w:vAlign w:val="center"/>
          </w:tcPr>
          <w:p w14:paraId="447BD82D" w14:textId="77777777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BD7137">
        <w:trPr>
          <w:trHeight w:val="397"/>
        </w:trPr>
        <w:tc>
          <w:tcPr>
            <w:tcW w:w="397" w:type="dxa"/>
            <w:shd w:val="clear" w:color="auto" w:fill="004A59"/>
            <w:vAlign w:val="center"/>
          </w:tcPr>
          <w:p w14:paraId="475934B7" w14:textId="1EE68C0C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4255" w:type="dxa"/>
            <w:shd w:val="clear" w:color="auto" w:fill="004A59"/>
            <w:vAlign w:val="center"/>
          </w:tcPr>
          <w:p w14:paraId="4448309D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Miksi hankitaan?</w:t>
            </w:r>
          </w:p>
        </w:tc>
        <w:tc>
          <w:tcPr>
            <w:tcW w:w="4821" w:type="dxa"/>
            <w:shd w:val="clear" w:color="auto" w:fill="004A59"/>
            <w:vAlign w:val="center"/>
          </w:tcPr>
          <w:p w14:paraId="207DD29A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BD7137">
        <w:trPr>
          <w:trHeight w:val="397"/>
          <w:tblHeader/>
        </w:trPr>
        <w:tc>
          <w:tcPr>
            <w:tcW w:w="398" w:type="dxa"/>
            <w:shd w:val="clear" w:color="auto" w:fill="004A59"/>
            <w:vAlign w:val="center"/>
          </w:tcPr>
          <w:p w14:paraId="2FA2DA7A" w14:textId="07714166" w:rsidR="007E4A96" w:rsidRPr="00BB6A39" w:rsidRDefault="007E4A96" w:rsidP="007E4A96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3850" w:type="dxa"/>
            <w:shd w:val="clear" w:color="auto" w:fill="004A59"/>
            <w:vAlign w:val="center"/>
          </w:tcPr>
          <w:p w14:paraId="15A4463A" w14:textId="64BB5DDB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Kuka </w:t>
            </w:r>
            <w:r w:rsidR="00440B2A" w:rsidRPr="00BB6A39">
              <w:rPr>
                <w:color w:val="F2F2F2" w:themeColor="background1" w:themeShade="F2"/>
              </w:rPr>
              <w:t>tekee ostopäätöksen</w:t>
            </w:r>
            <w:r w:rsidRPr="00BB6A39">
              <w:rPr>
                <w:color w:val="F2F2F2" w:themeColor="background1" w:themeShade="F2"/>
              </w:rPr>
              <w:t>?</w:t>
            </w:r>
          </w:p>
        </w:tc>
        <w:tc>
          <w:tcPr>
            <w:tcW w:w="4678" w:type="dxa"/>
            <w:shd w:val="clear" w:color="auto" w:fill="004A59"/>
            <w:vAlign w:val="center"/>
          </w:tcPr>
          <w:p w14:paraId="5A26D29F" w14:textId="77777777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Asiakastyypin ostouskollisuus?</w:t>
            </w:r>
          </w:p>
        </w:tc>
        <w:tc>
          <w:tcPr>
            <w:tcW w:w="821" w:type="dxa"/>
            <w:shd w:val="clear" w:color="auto" w:fill="004A59"/>
          </w:tcPr>
          <w:p w14:paraId="4F95C1FC" w14:textId="77CFAC75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39F674A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5B4AC71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BD7137">
        <w:trPr>
          <w:trHeight w:val="397"/>
          <w:tblHeader/>
        </w:trPr>
        <w:tc>
          <w:tcPr>
            <w:tcW w:w="397" w:type="dxa"/>
            <w:shd w:val="clear" w:color="auto" w:fill="004A59"/>
            <w:vAlign w:val="center"/>
          </w:tcPr>
          <w:p w14:paraId="3F9E5987" w14:textId="7054FCC0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9164" w:type="dxa"/>
            <w:shd w:val="clear" w:color="auto" w:fill="004A59"/>
            <w:vAlign w:val="center"/>
          </w:tcPr>
          <w:p w14:paraId="38DD5AD2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BD7137">
        <w:trPr>
          <w:trHeight w:val="340"/>
        </w:trPr>
        <w:tc>
          <w:tcPr>
            <w:tcW w:w="9752" w:type="dxa"/>
            <w:gridSpan w:val="4"/>
            <w:shd w:val="clear" w:color="auto" w:fill="004A59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t xml:space="preserve">1. KILPAILIJA: 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instrText xml:space="preserve"> FORMTEXT </w:instrTex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separate"/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t>KILPAILIJAN NIMI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BD7137">
        <w:trPr>
          <w:trHeight w:val="397"/>
        </w:trPr>
        <w:tc>
          <w:tcPr>
            <w:tcW w:w="9752" w:type="dxa"/>
            <w:gridSpan w:val="4"/>
            <w:shd w:val="clear" w:color="auto" w:fill="004A59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lastRenderedPageBreak/>
              <w:t xml:space="preserve">2. KILPAILIJA: </w:t>
            </w: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KILPAILIJAN NIMI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BD7137">
        <w:trPr>
          <w:trHeight w:val="397"/>
        </w:trPr>
        <w:tc>
          <w:tcPr>
            <w:tcW w:w="9752" w:type="dxa"/>
            <w:gridSpan w:val="4"/>
            <w:shd w:val="clear" w:color="auto" w:fill="004A59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 xml:space="preserve">3. KILPAILIJA: </w:t>
            </w:r>
            <w:r w:rsidR="00307F20"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B6A39">
              <w:rPr>
                <w:color w:val="F2F2F2" w:themeColor="background1" w:themeShade="F2"/>
              </w:rPr>
              <w:instrText xml:space="preserve"> FORMTEXT </w:instrText>
            </w:r>
            <w:r w:rsidR="00307F20" w:rsidRPr="00BB6A39">
              <w:rPr>
                <w:color w:val="F2F2F2" w:themeColor="background1" w:themeShade="F2"/>
              </w:rPr>
            </w:r>
            <w:r w:rsidR="00307F20" w:rsidRPr="00BB6A39">
              <w:rPr>
                <w:color w:val="F2F2F2" w:themeColor="background1" w:themeShade="F2"/>
              </w:rPr>
              <w:fldChar w:fldCharType="separate"/>
            </w:r>
            <w:r w:rsidR="00307F20" w:rsidRPr="00BB6A39">
              <w:rPr>
                <w:color w:val="F2F2F2" w:themeColor="background1" w:themeShade="F2"/>
              </w:rPr>
              <w:t>KILPAILIJAN NIMI</w:t>
            </w:r>
            <w:r w:rsidR="00307F20"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BD7137">
        <w:trPr>
          <w:trHeight w:val="397"/>
          <w:tblHeader/>
        </w:trPr>
        <w:tc>
          <w:tcPr>
            <w:tcW w:w="4888" w:type="dxa"/>
            <w:shd w:val="clear" w:color="auto" w:fill="004A59"/>
            <w:vAlign w:val="center"/>
          </w:tcPr>
          <w:p w14:paraId="387C9F59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</w:t>
            </w:r>
            <w:r w:rsidR="00012800" w:rsidRPr="00BB6A39">
              <w:rPr>
                <w:color w:val="F2F2F2" w:themeColor="background1" w:themeShade="F2"/>
              </w:rPr>
              <w:t>i</w:t>
            </w:r>
            <w:r w:rsidRPr="00BB6A39">
              <w:rPr>
                <w:color w:val="F2F2F2" w:themeColor="background1" w:themeShade="F2"/>
              </w:rPr>
              <w:t>naisuus / ylivoimatekijä</w:t>
            </w:r>
          </w:p>
        </w:tc>
        <w:tc>
          <w:tcPr>
            <w:tcW w:w="4889" w:type="dxa"/>
            <w:shd w:val="clear" w:color="auto" w:fill="004A59"/>
            <w:vAlign w:val="center"/>
          </w:tcPr>
          <w:p w14:paraId="1FF9FB31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BD7137">
        <w:trPr>
          <w:trHeight w:val="304"/>
        </w:trPr>
        <w:tc>
          <w:tcPr>
            <w:tcW w:w="4788" w:type="dxa"/>
            <w:shd w:val="clear" w:color="auto" w:fill="004A59"/>
            <w:vAlign w:val="center"/>
          </w:tcPr>
          <w:p w14:paraId="356664A5" w14:textId="77777777" w:rsidR="005322A6" w:rsidRPr="00BB6A39" w:rsidRDefault="009E7328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Tuote/palvelu</w:t>
            </w:r>
          </w:p>
        </w:tc>
        <w:tc>
          <w:tcPr>
            <w:tcW w:w="4964" w:type="dxa"/>
            <w:shd w:val="clear" w:color="auto" w:fill="004A59"/>
            <w:vAlign w:val="center"/>
          </w:tcPr>
          <w:p w14:paraId="342FEDB3" w14:textId="77777777" w:rsidR="005322A6" w:rsidRPr="00BB6A39" w:rsidRDefault="005C638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</w:t>
            </w:r>
            <w:r w:rsidR="009E7328" w:rsidRPr="00BB6A39">
              <w:rPr>
                <w:color w:val="F2F2F2" w:themeColor="background1" w:themeShade="F2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BD7137">
        <w:trPr>
          <w:trHeight w:val="284"/>
        </w:trPr>
        <w:tc>
          <w:tcPr>
            <w:tcW w:w="4788" w:type="dxa"/>
            <w:shd w:val="clear" w:color="auto" w:fill="004A59"/>
            <w:vAlign w:val="center"/>
          </w:tcPr>
          <w:p w14:paraId="7630EA0C" w14:textId="77777777" w:rsidR="005322A6" w:rsidRPr="00BB6A39" w:rsidRDefault="005322A6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4A59"/>
            <w:vAlign w:val="center"/>
          </w:tcPr>
          <w:p w14:paraId="4D8FCBCA" w14:textId="77777777" w:rsidR="005322A6" w:rsidRPr="00BB6A39" w:rsidRDefault="00292F11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Millainen t</w:t>
            </w:r>
            <w:r w:rsidR="005322A6" w:rsidRPr="00BB6A39">
              <w:rPr>
                <w:color w:val="F2F2F2" w:themeColor="background1" w:themeShade="F2"/>
              </w:rPr>
              <w:t>uot</w:t>
            </w:r>
            <w:r w:rsidR="004C7BBD" w:rsidRPr="00BB6A39">
              <w:rPr>
                <w:color w:val="F2F2F2" w:themeColor="background1" w:themeShade="F2"/>
              </w:rPr>
              <w:t>e/palvelu</w:t>
            </w:r>
            <w:r w:rsidRPr="00BB6A39">
              <w:rPr>
                <w:color w:val="F2F2F2" w:themeColor="background1" w:themeShade="F2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BD7137">
        <w:trPr>
          <w:trHeight w:val="284"/>
        </w:trPr>
        <w:tc>
          <w:tcPr>
            <w:tcW w:w="9752" w:type="dxa"/>
            <w:gridSpan w:val="2"/>
            <w:shd w:val="clear" w:color="auto" w:fill="004A59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>T</w:t>
            </w:r>
            <w:r w:rsidR="00254343" w:rsidRPr="00BB6A39">
              <w:rPr>
                <w:color w:val="F2F2F2" w:themeColor="background1" w:themeShade="F2"/>
              </w:rPr>
              <w:t>oimintat</w:t>
            </w:r>
            <w:r w:rsidR="0015270D" w:rsidRPr="00BB6A39">
              <w:rPr>
                <w:color w:val="F2F2F2" w:themeColor="background1" w:themeShade="F2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BD7137">
        <w:trPr>
          <w:trHeight w:val="397"/>
          <w:tblHeader/>
          <w:jc w:val="center"/>
        </w:trPr>
        <w:tc>
          <w:tcPr>
            <w:tcW w:w="464" w:type="dxa"/>
            <w:shd w:val="clear" w:color="auto" w:fill="004A59"/>
            <w:vAlign w:val="center"/>
          </w:tcPr>
          <w:p w14:paraId="65148153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</w:p>
        </w:tc>
        <w:tc>
          <w:tcPr>
            <w:tcW w:w="3062" w:type="dxa"/>
            <w:shd w:val="clear" w:color="auto" w:fill="004A59"/>
            <w:vAlign w:val="center"/>
          </w:tcPr>
          <w:p w14:paraId="5EB24410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1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2977" w:type="dxa"/>
            <w:shd w:val="clear" w:color="auto" w:fill="004A59"/>
            <w:vAlign w:val="center"/>
          </w:tcPr>
          <w:p w14:paraId="77E9FDC4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2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3062" w:type="dxa"/>
            <w:shd w:val="clear" w:color="auto" w:fill="004A59"/>
            <w:vAlign w:val="center"/>
          </w:tcPr>
          <w:p w14:paraId="66B92DE1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3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BD7137">
        <w:trPr>
          <w:trHeight w:val="397"/>
          <w:tblHeader/>
        </w:trPr>
        <w:tc>
          <w:tcPr>
            <w:tcW w:w="3223" w:type="dxa"/>
            <w:shd w:val="clear" w:color="auto" w:fill="004A59"/>
            <w:vAlign w:val="center"/>
          </w:tcPr>
          <w:p w14:paraId="3C995DAD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</w:t>
            </w:r>
          </w:p>
        </w:tc>
        <w:tc>
          <w:tcPr>
            <w:tcW w:w="6529" w:type="dxa"/>
            <w:shd w:val="clear" w:color="auto" w:fill="004A59"/>
            <w:vAlign w:val="center"/>
          </w:tcPr>
          <w:p w14:paraId="62AB8412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BD7137">
        <w:trPr>
          <w:trHeight w:val="397"/>
        </w:trPr>
        <w:tc>
          <w:tcPr>
            <w:tcW w:w="2803" w:type="dxa"/>
            <w:shd w:val="clear" w:color="auto" w:fill="004A59"/>
            <w:vAlign w:val="center"/>
          </w:tcPr>
          <w:p w14:paraId="390EBE57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Omaisuus</w:t>
            </w:r>
          </w:p>
        </w:tc>
        <w:tc>
          <w:tcPr>
            <w:tcW w:w="3120" w:type="dxa"/>
            <w:shd w:val="clear" w:color="auto" w:fill="004A59"/>
            <w:vAlign w:val="center"/>
          </w:tcPr>
          <w:p w14:paraId="05A8D73E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004A59"/>
            <w:vAlign w:val="center"/>
          </w:tcPr>
          <w:p w14:paraId="39560B83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BD7137">
        <w:trPr>
          <w:trHeight w:val="397"/>
        </w:trPr>
        <w:tc>
          <w:tcPr>
            <w:tcW w:w="2803" w:type="dxa"/>
            <w:shd w:val="clear" w:color="auto" w:fill="004A59"/>
            <w:vAlign w:val="center"/>
          </w:tcPr>
          <w:p w14:paraId="251DDF6F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color w:val="F2F2F2" w:themeColor="background1" w:themeShade="F2"/>
              </w:rPr>
              <w:t>Henkilön nimi ja tehtävä</w:t>
            </w:r>
          </w:p>
        </w:tc>
        <w:tc>
          <w:tcPr>
            <w:tcW w:w="3120" w:type="dxa"/>
            <w:shd w:val="clear" w:color="auto" w:fill="004A59"/>
            <w:vAlign w:val="center"/>
          </w:tcPr>
          <w:p w14:paraId="06115F2C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004A59"/>
            <w:vAlign w:val="center"/>
          </w:tcPr>
          <w:p w14:paraId="637CD726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BD7137">
        <w:trPr>
          <w:trHeight w:val="397"/>
          <w:tblHeader/>
        </w:trPr>
        <w:tc>
          <w:tcPr>
            <w:tcW w:w="4928" w:type="dxa"/>
            <w:shd w:val="clear" w:color="auto" w:fill="004A59"/>
            <w:vAlign w:val="center"/>
          </w:tcPr>
          <w:p w14:paraId="214175AD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color w:val="F2F2F2" w:themeColor="background1" w:themeShade="F2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4A59"/>
            <w:vAlign w:val="center"/>
          </w:tcPr>
          <w:p w14:paraId="674C2BA9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BD7137">
        <w:trPr>
          <w:trHeight w:val="397"/>
          <w:tblHeader/>
        </w:trPr>
        <w:tc>
          <w:tcPr>
            <w:tcW w:w="5050" w:type="dxa"/>
            <w:shd w:val="clear" w:color="auto" w:fill="004A59"/>
            <w:vAlign w:val="center"/>
          </w:tcPr>
          <w:p w14:paraId="17EAB155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4A59"/>
            <w:vAlign w:val="center"/>
          </w:tcPr>
          <w:p w14:paraId="21A1CEAA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BD7137">
        <w:trPr>
          <w:trHeight w:val="397"/>
          <w:tblHeader/>
        </w:trPr>
        <w:tc>
          <w:tcPr>
            <w:tcW w:w="4895" w:type="dxa"/>
            <w:shd w:val="clear" w:color="auto" w:fill="004A59"/>
            <w:vAlign w:val="center"/>
          </w:tcPr>
          <w:p w14:paraId="3CADEE7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Vahvat puolet </w:t>
            </w:r>
          </w:p>
        </w:tc>
        <w:tc>
          <w:tcPr>
            <w:tcW w:w="4857" w:type="dxa"/>
            <w:shd w:val="clear" w:color="auto" w:fill="004A59"/>
            <w:vAlign w:val="center"/>
          </w:tcPr>
          <w:p w14:paraId="77A1A46A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BD7137">
        <w:trPr>
          <w:trHeight w:val="397"/>
          <w:tblHeader/>
        </w:trPr>
        <w:tc>
          <w:tcPr>
            <w:tcW w:w="4892" w:type="dxa"/>
            <w:shd w:val="clear" w:color="auto" w:fill="004A59"/>
            <w:vAlign w:val="center"/>
          </w:tcPr>
          <w:p w14:paraId="79CF2D24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Mahdollisuudet </w:t>
            </w:r>
          </w:p>
        </w:tc>
        <w:tc>
          <w:tcPr>
            <w:tcW w:w="4860" w:type="dxa"/>
            <w:shd w:val="clear" w:color="auto" w:fill="004A59"/>
            <w:vAlign w:val="center"/>
          </w:tcPr>
          <w:p w14:paraId="1C03AB53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BD7137">
        <w:trPr>
          <w:trHeight w:val="397"/>
          <w:tblHeader/>
        </w:trPr>
        <w:tc>
          <w:tcPr>
            <w:tcW w:w="4893" w:type="dxa"/>
            <w:shd w:val="clear" w:color="auto" w:fill="004A59"/>
            <w:vAlign w:val="center"/>
          </w:tcPr>
          <w:p w14:paraId="4EDB3F15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4A59"/>
            <w:vAlign w:val="center"/>
          </w:tcPr>
          <w:p w14:paraId="4C0FE8E9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BD7137">
        <w:trPr>
          <w:trHeight w:val="397"/>
          <w:tblHeader/>
        </w:trPr>
        <w:tc>
          <w:tcPr>
            <w:tcW w:w="4894" w:type="dxa"/>
            <w:shd w:val="clear" w:color="auto" w:fill="004A59"/>
            <w:vAlign w:val="center"/>
          </w:tcPr>
          <w:p w14:paraId="4C5E9792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4A59"/>
            <w:vAlign w:val="center"/>
          </w:tcPr>
          <w:p w14:paraId="63E9ACF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BD7137">
        <w:trPr>
          <w:trHeight w:val="340"/>
        </w:trPr>
        <w:tc>
          <w:tcPr>
            <w:tcW w:w="4381" w:type="dxa"/>
            <w:shd w:val="clear" w:color="auto" w:fill="004A59"/>
            <w:vAlign w:val="center"/>
          </w:tcPr>
          <w:p w14:paraId="4A3BA08F" w14:textId="77777777" w:rsidR="002B3C9A" w:rsidRPr="00BB6A39" w:rsidRDefault="0096167B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A59"/>
            <w:vAlign w:val="center"/>
          </w:tcPr>
          <w:p w14:paraId="6C8B665D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4A59"/>
            <w:vAlign w:val="center"/>
          </w:tcPr>
          <w:p w14:paraId="3AE2E483" w14:textId="77777777" w:rsidR="002B3C9A" w:rsidRPr="00BB6A39" w:rsidRDefault="00797009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</w:t>
            </w:r>
            <w:r w:rsidR="0096167B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BD7137">
        <w:trPr>
          <w:trHeight w:val="340"/>
        </w:trPr>
        <w:tc>
          <w:tcPr>
            <w:tcW w:w="4367" w:type="dxa"/>
            <w:shd w:val="clear" w:color="auto" w:fill="004A59"/>
            <w:vAlign w:val="center"/>
          </w:tcPr>
          <w:p w14:paraId="4B5E5F53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</w:t>
            </w:r>
            <w:r w:rsidR="00821F5F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4A59"/>
            <w:vAlign w:val="center"/>
          </w:tcPr>
          <w:p w14:paraId="7E7BD561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4A59"/>
            <w:vAlign w:val="center"/>
          </w:tcPr>
          <w:p w14:paraId="6FB5EF75" w14:textId="77777777" w:rsidR="002B3C9A" w:rsidRPr="00BB6A39" w:rsidRDefault="00821F5F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BD71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4A59"/>
            <w:vAlign w:val="center"/>
          </w:tcPr>
          <w:p w14:paraId="4F866967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A59"/>
            <w:vAlign w:val="center"/>
          </w:tcPr>
          <w:p w14:paraId="728672FA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4A59"/>
            <w:vAlign w:val="center"/>
          </w:tcPr>
          <w:p w14:paraId="2AF5C381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BD7137">
        <w:trPr>
          <w:trHeight w:val="340"/>
        </w:trPr>
        <w:tc>
          <w:tcPr>
            <w:tcW w:w="4367" w:type="dxa"/>
            <w:shd w:val="clear" w:color="auto" w:fill="004A59"/>
            <w:vAlign w:val="center"/>
          </w:tcPr>
          <w:p w14:paraId="5181CD7A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4A59"/>
            <w:vAlign w:val="center"/>
          </w:tcPr>
          <w:p w14:paraId="7BB4B0BC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4A59"/>
            <w:vAlign w:val="center"/>
          </w:tcPr>
          <w:p w14:paraId="5DED2052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BD71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4A59"/>
            <w:vAlign w:val="center"/>
          </w:tcPr>
          <w:p w14:paraId="6791237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4A59"/>
            <w:vAlign w:val="center"/>
          </w:tcPr>
          <w:p w14:paraId="460ADF9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4A59"/>
            <w:vAlign w:val="center"/>
          </w:tcPr>
          <w:p w14:paraId="2A310072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BD71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4A59"/>
            <w:vAlign w:val="center"/>
          </w:tcPr>
          <w:p w14:paraId="30616B80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4A59"/>
            <w:vAlign w:val="center"/>
          </w:tcPr>
          <w:p w14:paraId="2465DA74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4A59"/>
            <w:vAlign w:val="center"/>
          </w:tcPr>
          <w:p w14:paraId="727A5C85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92AD" w14:textId="77777777" w:rsidR="000661D3" w:rsidRDefault="000661D3">
      <w:r>
        <w:separator/>
      </w:r>
    </w:p>
  </w:endnote>
  <w:endnote w:type="continuationSeparator" w:id="0">
    <w:p w14:paraId="2C3D0E66" w14:textId="77777777" w:rsidR="000661D3" w:rsidRDefault="000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607C" w14:textId="77777777" w:rsidR="000661D3" w:rsidRDefault="000661D3">
      <w:r>
        <w:separator/>
      </w:r>
    </w:p>
  </w:footnote>
  <w:footnote w:type="continuationSeparator" w:id="0">
    <w:p w14:paraId="419C3361" w14:textId="77777777" w:rsidR="000661D3" w:rsidRDefault="0006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1B53DDAA" w:rsidR="00E83576" w:rsidRPr="00BD7137" w:rsidRDefault="00BD7137" w:rsidP="00BD713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B9328" wp14:editId="1C587D31">
          <wp:simplePos x="0" y="0"/>
          <wp:positionH relativeFrom="column">
            <wp:posOffset>942</wp:posOffset>
          </wp:positionH>
          <wp:positionV relativeFrom="paragraph">
            <wp:posOffset>167549</wp:posOffset>
          </wp:positionV>
          <wp:extent cx="1251857" cy="303189"/>
          <wp:effectExtent l="0" t="0" r="5715" b="1905"/>
          <wp:wrapTight wrapText="bothSides">
            <wp:wrapPolygon edited="0">
              <wp:start x="0" y="0"/>
              <wp:lineTo x="0" y="20377"/>
              <wp:lineTo x="21370" y="20377"/>
              <wp:lineTo x="21370" y="0"/>
              <wp:lineTo x="0" y="0"/>
            </wp:wrapPolygon>
          </wp:wrapTight>
          <wp:docPr id="158047839" name="Kuva 2" descr="Kuva, joka sisältää kohteen Fontti, logo, Grafiikka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47839" name="Kuva 2" descr="Kuva, joka sisältää kohteen Fontti, logo, Grafiikka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857" cy="30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N5wheIOltKKXL6ipME3EE+Yw2+jtasT0pSjrIJE2jdbGOOpVsxPgkocMDuY3CeHSfOWNUhL+wKywFSFc4ekw==" w:salt="ywx7pX748T3vo8ARIxNDz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1D3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4ED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4F9A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76AD2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54F5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2487</Words>
  <Characters>20151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2023-10-09T04:20:00Z</dcterms:created>
  <dcterms:modified xsi:type="dcterms:W3CDTF">2023-10-13T09:05:00Z</dcterms:modified>
</cp:coreProperties>
</file>